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Fonts w:ascii="Times New Roman" w:hAnsi="Times New Roman"/>
          <w:sz w:val="24"/>
          <w:szCs w:val="24"/>
        </w:rPr>
      </w:pPr>
      <w:r>
        <w:rPr>
          <w:rFonts w:ascii="Times New Roman" w:hAnsi="Times New Roman"/>
          <w:sz w:val="24"/>
          <w:szCs w:val="24"/>
        </w:rPr>
        <w:drawing>
          <wp:inline distT="0" distB="0" distL="0" distR="0">
            <wp:extent cx="1374910" cy="12614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374910" cy="1261446"/>
                    </a:xfrm>
                    <a:prstGeom prst="rect">
                      <a:avLst/>
                    </a:prstGeom>
                    <a:ln w="12700" cap="flat">
                      <a:noFill/>
                      <a:miter lim="400000"/>
                    </a:ln>
                    <a:effectLst/>
                  </pic:spPr>
                </pic:pic>
              </a:graphicData>
            </a:graphic>
          </wp:inline>
        </w:drawing>
      </w: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Governor Charlie Baker</w:t>
      </w: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Massachusetts State House</w:t>
      </w: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Office of the Governor</w:t>
      </w: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Room 280</w:t>
      </w: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Boston, MA 02133</w:t>
      </w:r>
    </w:p>
    <w:p>
      <w:pPr>
        <w:pStyle w:val="Default"/>
        <w:rPr>
          <w:rFonts w:ascii="Times New Roman" w:cs="Times New Roman" w:hAnsi="Times New Roman" w:eastAsia="Times New Roman"/>
          <w:sz w:val="24"/>
          <w:szCs w:val="24"/>
        </w:rPr>
      </w:pPr>
    </w:p>
    <w:p>
      <w:pPr>
        <w:pStyle w:val="Default"/>
        <w:spacing w:after="240"/>
        <w:rPr>
          <w:rFonts w:ascii="Times New Roman" w:cs="Times New Roman" w:hAnsi="Times New Roman" w:eastAsia="Times New Roman"/>
          <w:sz w:val="24"/>
          <w:szCs w:val="24"/>
        </w:rPr>
      </w:pPr>
      <w:r>
        <w:rPr>
          <w:rFonts w:ascii="Times New Roman" w:hAnsi="Times New Roman"/>
          <w:sz w:val="24"/>
          <w:szCs w:val="24"/>
          <w:rtl w:val="0"/>
          <w:lang w:val="en-US"/>
        </w:rPr>
        <w:t>Re: Sudbury to Hudson Transmission Line Project</w:t>
      </w:r>
    </w:p>
    <w:p>
      <w:pPr>
        <w:pStyle w:val="Default"/>
        <w:spacing w:after="240"/>
        <w:outlineLvl w:val="0"/>
        <w:rPr>
          <w:rFonts w:ascii="Times New Roman" w:cs="Times New Roman" w:hAnsi="Times New Roman" w:eastAsia="Times New Roman"/>
          <w:sz w:val="24"/>
          <w:szCs w:val="24"/>
        </w:rPr>
      </w:pPr>
      <w:r>
        <w:rPr>
          <w:rFonts w:ascii="Times New Roman" w:hAnsi="Times New Roman"/>
          <w:sz w:val="24"/>
          <w:szCs w:val="24"/>
          <w:rtl w:val="0"/>
          <w:lang w:val="en-US"/>
        </w:rPr>
        <w:t xml:space="preserve">Dear Governor Baker, </w:t>
      </w:r>
    </w:p>
    <w:p>
      <w:pPr>
        <w:pStyle w:val="Default"/>
        <w:spacing w:after="240"/>
        <w:rPr>
          <w:rFonts w:ascii="Times New Roman" w:cs="Times New Roman" w:hAnsi="Times New Roman" w:eastAsia="Times New Roman"/>
          <w:sz w:val="24"/>
          <w:szCs w:val="24"/>
        </w:rPr>
      </w:pPr>
      <w:r>
        <w:rPr>
          <w:rFonts w:ascii="Times New Roman" w:hAnsi="Times New Roman"/>
          <w:sz w:val="24"/>
          <w:szCs w:val="24"/>
          <w:rtl w:val="0"/>
          <w:lang w:val="en-US"/>
        </w:rPr>
        <w:t>I</w:t>
      </w:r>
      <w:r>
        <w:rPr>
          <w:rFonts w:ascii="Times New Roman" w:hAnsi="Times New Roman"/>
          <w:sz w:val="24"/>
          <w:szCs w:val="24"/>
          <w:rtl w:val="0"/>
          <w:lang w:val="en-US"/>
        </w:rPr>
        <w:t xml:space="preserve"> write</w:t>
      </w:r>
      <w:r>
        <w:rPr>
          <w:rFonts w:ascii="Times New Roman" w:hAnsi="Times New Roman"/>
          <w:sz w:val="24"/>
          <w:szCs w:val="24"/>
          <w:rtl w:val="0"/>
          <w:lang w:val="en-US"/>
        </w:rPr>
        <w:t xml:space="preserve"> to you </w:t>
      </w:r>
      <w:r>
        <w:rPr>
          <w:rFonts w:ascii="Times New Roman" w:hAnsi="Times New Roman"/>
          <w:sz w:val="24"/>
          <w:szCs w:val="24"/>
          <w:rtl w:val="0"/>
          <w:lang w:val="en-US"/>
        </w:rPr>
        <w:t xml:space="preserve">to ask </w:t>
      </w:r>
      <w:r>
        <w:rPr>
          <w:rFonts w:ascii="Times New Roman" w:hAnsi="Times New Roman"/>
          <w:sz w:val="24"/>
          <w:szCs w:val="24"/>
          <w:rtl w:val="0"/>
          <w:lang w:val="en-US"/>
        </w:rPr>
        <w:t xml:space="preserve">for your immediate support as Sudbury residents </w:t>
      </w:r>
      <w:r>
        <w:rPr>
          <w:rFonts w:ascii="Times New Roman" w:hAnsi="Times New Roman"/>
          <w:sz w:val="24"/>
          <w:szCs w:val="24"/>
          <w:rtl w:val="0"/>
          <w:lang w:val="en-US"/>
        </w:rPr>
        <w:t xml:space="preserve">and 3000 friends of Protect Sudbury like me, as well as </w:t>
      </w:r>
      <w:r>
        <w:rPr>
          <w:rFonts w:ascii="Times New Roman" w:hAnsi="Times New Roman"/>
          <w:sz w:val="24"/>
          <w:szCs w:val="24"/>
          <w:rtl w:val="0"/>
          <w:lang w:val="en-US"/>
        </w:rPr>
        <w:t>elected officials</w:t>
      </w:r>
      <w:r>
        <w:rPr>
          <w:rFonts w:ascii="Times New Roman" w:hAnsi="Times New Roman"/>
          <w:sz w:val="24"/>
          <w:szCs w:val="24"/>
          <w:rtl w:val="0"/>
          <w:lang w:val="en-US"/>
        </w:rPr>
        <w:t xml:space="preserve">, </w:t>
      </w:r>
      <w:r>
        <w:rPr>
          <w:rFonts w:ascii="Times New Roman" w:hAnsi="Times New Roman"/>
          <w:sz w:val="24"/>
          <w:szCs w:val="24"/>
          <w:rtl w:val="0"/>
          <w:lang w:val="en-US"/>
        </w:rPr>
        <w:t>work to stop Eversource from using an MBTA right-of-way (ROW) to run high voltage transmission lines through Sudbury</w:t>
      </w:r>
      <w:r>
        <w:rPr>
          <w:rFonts w:ascii="Times New Roman" w:hAnsi="Times New Roman" w:hint="default"/>
          <w:sz w:val="24"/>
          <w:szCs w:val="24"/>
          <w:rtl w:val="0"/>
          <w:lang w:val="fr-FR"/>
        </w:rPr>
        <w:t>’</w:t>
      </w:r>
      <w:r>
        <w:rPr>
          <w:rFonts w:ascii="Times New Roman" w:hAnsi="Times New Roman"/>
          <w:sz w:val="24"/>
          <w:szCs w:val="24"/>
          <w:rtl w:val="0"/>
          <w:lang w:val="en-US"/>
        </w:rPr>
        <w:t xml:space="preserve">s neighborhoods and </w:t>
      </w:r>
      <w:r>
        <w:rPr>
          <w:rFonts w:ascii="Times New Roman" w:hAnsi="Times New Roman"/>
          <w:sz w:val="24"/>
          <w:szCs w:val="24"/>
          <w:rtl w:val="0"/>
          <w:lang w:val="en-US"/>
        </w:rPr>
        <w:t xml:space="preserve">protected </w:t>
      </w:r>
      <w:r>
        <w:rPr>
          <w:rFonts w:ascii="Times New Roman" w:hAnsi="Times New Roman"/>
          <w:sz w:val="24"/>
          <w:szCs w:val="24"/>
          <w:rtl w:val="0"/>
          <w:lang w:val="en-US"/>
        </w:rPr>
        <w:t>conservation lands.</w:t>
      </w:r>
    </w:p>
    <w:p>
      <w:pPr>
        <w:pStyle w:val="Body"/>
        <w:rPr>
          <w:lang w:val="en-US"/>
        </w:rPr>
      </w:pPr>
      <w:r>
        <w:rPr>
          <w:rtl w:val="0"/>
        </w:rPr>
        <w:t>Eversource</w:t>
      </w:r>
      <w:r>
        <w:rPr>
          <w:rtl w:val="0"/>
          <w:lang w:val="en-US"/>
        </w:rPr>
        <w:t xml:space="preserve"> plans to file their transmission line project </w:t>
      </w:r>
      <w:r>
        <w:rPr>
          <w:rtl w:val="0"/>
        </w:rPr>
        <w:t xml:space="preserve">with the Energy Facilities Siting Board (EFSB) </w:t>
      </w:r>
      <w:r>
        <w:rPr>
          <w:rtl w:val="0"/>
        </w:rPr>
        <w:t>as soon as December</w:t>
      </w:r>
      <w:r>
        <w:rPr>
          <w:rtl w:val="0"/>
        </w:rPr>
        <w:t>. The siting board has a long history of accepting a utility</w:t>
      </w:r>
      <w:r>
        <w:rPr>
          <w:rtl w:val="0"/>
          <w:lang w:val="en-US"/>
        </w:rPr>
        <w:t>’</w:t>
      </w:r>
      <w:r>
        <w:rPr>
          <w:rtl w:val="0"/>
        </w:rPr>
        <w:t xml:space="preserve">s </w:t>
      </w:r>
      <w:r>
        <w:rPr>
          <w:rtl w:val="0"/>
          <w:lang w:val="de-DE"/>
        </w:rPr>
        <w:t>“</w:t>
      </w:r>
      <w:r>
        <w:rPr>
          <w:rtl w:val="0"/>
        </w:rPr>
        <w:t>preferred transmission route</w:t>
      </w:r>
      <w:r>
        <w:rPr>
          <w:rtl w:val="0"/>
        </w:rPr>
        <w:t>.</w:t>
      </w:r>
      <w:r>
        <w:rPr>
          <w:rtl w:val="0"/>
          <w:lang w:val="en-US"/>
        </w:rPr>
        <w:t>”</w:t>
      </w:r>
      <w:r>
        <w:rPr>
          <w:rtl w:val="0"/>
          <w:lang w:val="en-US"/>
        </w:rPr>
        <w:t xml:space="preserve"> If it does so in this case, it would impose unacceptable social and environmental damage as well as put at risk the sole source of drinking water for the 18,000 residents of Sudbury.</w:t>
      </w:r>
    </w:p>
    <w:p>
      <w:pPr>
        <w:pStyle w:val="Body"/>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In this light, we ask for your intervention with the EFSB to put the brakes on this project, which is based on a questionable needs assessment and would have unacceptable community and environmental impacts.</w:t>
      </w:r>
      <w:r>
        <w:rPr>
          <w:rFonts w:ascii="Times New Roman" w:hAnsi="Times New Roman"/>
          <w:sz w:val="24"/>
          <w:szCs w:val="24"/>
          <w:rtl w:val="0"/>
          <w:lang w:val="en-US"/>
        </w:rPr>
        <w:t xml:space="preserve"> We ask that you work to </w:t>
      </w:r>
      <w:r>
        <w:rPr>
          <w:rFonts w:ascii="Times New Roman" w:hAnsi="Times New Roman"/>
          <w:sz w:val="24"/>
          <w:szCs w:val="24"/>
          <w:rtl w:val="0"/>
          <w:lang w:val="en-US"/>
        </w:rPr>
        <w:t>set policy with the agencies represented on the EFSB to call for a full re-evaluation of need and of non-transmission alternatives for projects that ISO-NE justified on old data and awarded long before you took office.</w:t>
      </w:r>
      <w:r>
        <w:rPr>
          <w:rFonts w:ascii="Times New Roman" w:hAnsi="Times New Roman"/>
          <w:sz w:val="24"/>
          <w:szCs w:val="24"/>
          <w:rtl w:val="0"/>
          <w:lang w:val="en-US"/>
        </w:rPr>
        <w:t xml:space="preserve"> </w:t>
      </w:r>
      <w:r>
        <w:rPr>
          <w:rFonts w:ascii="Times New Roman" w:hAnsi="Times New Roman"/>
          <w:sz w:val="24"/>
          <w:szCs w:val="24"/>
          <w:rtl w:val="0"/>
          <w:lang w:val="en-US"/>
        </w:rPr>
        <w:t>We urge you to take a strong stance of denying petitions and sending them back to FERC/ISO-NE until the full universe of current solutions is properly studied.</w:t>
      </w:r>
    </w:p>
    <w:p>
      <w:pPr>
        <w:pStyle w:val="Default"/>
        <w:rPr>
          <w:rFonts w:ascii="Times New Roman" w:cs="Times New Roman" w:hAnsi="Times New Roman" w:eastAsia="Times New Roman"/>
          <w:color w:val="222222"/>
          <w:sz w:val="24"/>
          <w:szCs w:val="24"/>
          <w:u w:color="222222"/>
          <w:shd w:val="clear" w:color="auto" w:fill="ffffff"/>
        </w:rPr>
      </w:pPr>
    </w:p>
    <w:p>
      <w:pPr>
        <w:pStyle w:val="Default"/>
        <w:spacing w:after="240"/>
        <w:rPr>
          <w:rFonts w:ascii="Times New Roman" w:cs="Times New Roman" w:hAnsi="Times New Roman" w:eastAsia="Times New Roman"/>
          <w:sz w:val="24"/>
          <w:szCs w:val="24"/>
          <w:lang w:val="en-US"/>
        </w:rPr>
      </w:pPr>
      <w:r>
        <w:rPr>
          <w:rFonts w:ascii="Times New Roman" w:hAnsi="Times New Roman"/>
          <w:sz w:val="24"/>
          <w:szCs w:val="24"/>
          <w:rtl w:val="0"/>
          <w:lang w:val="en-US"/>
        </w:rPr>
        <w:t>Eversource</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sz w:val="24"/>
          <w:szCs w:val="24"/>
          <w:rtl w:val="0"/>
          <w:lang w:val="en-US"/>
        </w:rPr>
        <w:t xml:space="preserve">plan </w:t>
      </w:r>
      <w:r>
        <w:rPr>
          <w:rFonts w:ascii="Times New Roman" w:hAnsi="Times New Roman"/>
          <w:sz w:val="24"/>
          <w:szCs w:val="24"/>
          <w:rtl w:val="0"/>
          <w:lang w:val="en-US"/>
        </w:rPr>
        <w:t xml:space="preserve">in Sudbury </w:t>
      </w:r>
      <w:r>
        <w:rPr>
          <w:rFonts w:ascii="Times New Roman" w:hAnsi="Times New Roman"/>
          <w:sz w:val="24"/>
          <w:szCs w:val="24"/>
          <w:rtl w:val="0"/>
          <w:lang w:val="en-US"/>
        </w:rPr>
        <w:t xml:space="preserve">calls for an 8.9 mile long, 82 foot wide clear cut swath along </w:t>
      </w:r>
      <w:r>
        <w:rPr>
          <w:rFonts w:ascii="Times New Roman" w:hAnsi="Times New Roman"/>
          <w:sz w:val="24"/>
          <w:szCs w:val="24"/>
          <w:rtl w:val="0"/>
          <w:lang w:val="en-US"/>
        </w:rPr>
        <w:t>a disused MBTA right of way (</w:t>
      </w:r>
      <w:r>
        <w:rPr>
          <w:rFonts w:ascii="Times New Roman" w:hAnsi="Times New Roman"/>
          <w:sz w:val="24"/>
          <w:szCs w:val="24"/>
          <w:rtl w:val="0"/>
          <w:lang w:val="en-US"/>
        </w:rPr>
        <w:t>ROW</w:t>
      </w:r>
      <w:r>
        <w:rPr>
          <w:rFonts w:ascii="Times New Roman" w:hAnsi="Times New Roman"/>
          <w:sz w:val="24"/>
          <w:szCs w:val="24"/>
          <w:rtl w:val="0"/>
          <w:lang w:val="en-US"/>
        </w:rPr>
        <w:t>).</w:t>
      </w:r>
      <w:r>
        <w:rPr>
          <w:rFonts w:ascii="Times New Roman" w:hAnsi="Times New Roman"/>
          <w:sz w:val="24"/>
          <w:szCs w:val="24"/>
          <w:rtl w:val="0"/>
          <w:lang w:val="en-US"/>
        </w:rPr>
        <w:t xml:space="preserve"> Nearly </w:t>
      </w:r>
      <w:r>
        <w:rPr>
          <w:rFonts w:ascii="Times New Roman" w:hAnsi="Times New Roman"/>
          <w:sz w:val="24"/>
          <w:szCs w:val="24"/>
          <w:rtl w:val="0"/>
          <w:lang w:val="en-US"/>
        </w:rPr>
        <w:t>27,000 trees would be removed t</w:t>
      </w:r>
      <w:r>
        <w:rPr>
          <w:rFonts w:ascii="Times New Roman" w:hAnsi="Times New Roman"/>
          <w:sz w:val="24"/>
          <w:szCs w:val="24"/>
          <w:rtl w:val="0"/>
          <w:lang w:val="en-US"/>
        </w:rPr>
        <w:t xml:space="preserve">o make way for </w:t>
      </w:r>
      <w:r>
        <w:rPr>
          <w:rFonts w:ascii="Times New Roman" w:hAnsi="Times New Roman"/>
          <w:sz w:val="24"/>
          <w:szCs w:val="24"/>
          <w:rtl w:val="0"/>
          <w:lang w:val="fr-FR"/>
        </w:rPr>
        <w:t xml:space="preserve">100 foot tall </w:t>
      </w:r>
      <w:r>
        <w:rPr>
          <w:rFonts w:ascii="Times New Roman" w:hAnsi="Times New Roman"/>
          <w:sz w:val="24"/>
          <w:szCs w:val="24"/>
          <w:rtl w:val="0"/>
          <w:lang w:val="en-US"/>
        </w:rPr>
        <w:t xml:space="preserve">towers carrying 115kV wires. </w:t>
      </w:r>
      <w:r>
        <w:rPr>
          <w:rFonts w:ascii="Times New Roman" w:hAnsi="Times New Roman"/>
          <w:sz w:val="24"/>
          <w:szCs w:val="24"/>
          <w:rtl w:val="0"/>
          <w:lang w:val="en-US"/>
        </w:rPr>
        <w:t>Follow this up with Eversource</w:t>
      </w:r>
      <w:r>
        <w:rPr>
          <w:rFonts w:ascii="Times New Roman" w:hAnsi="Times New Roman" w:hint="default"/>
          <w:sz w:val="24"/>
          <w:szCs w:val="24"/>
          <w:rtl w:val="0"/>
          <w:lang w:val="en-US"/>
        </w:rPr>
        <w:t>’</w:t>
      </w:r>
      <w:r>
        <w:rPr>
          <w:rFonts w:ascii="Times New Roman" w:hAnsi="Times New Roman"/>
          <w:sz w:val="24"/>
          <w:szCs w:val="24"/>
          <w:rtl w:val="0"/>
          <w:lang w:val="en-US"/>
        </w:rPr>
        <w:t xml:space="preserve">s customary </w:t>
      </w:r>
      <w:r>
        <w:rPr>
          <w:rFonts w:ascii="Times New Roman" w:hAnsi="Times New Roman"/>
          <w:sz w:val="24"/>
          <w:szCs w:val="24"/>
          <w:rtl w:val="0"/>
          <w:lang w:val="en-US"/>
        </w:rPr>
        <w:t xml:space="preserve">long term toxic herbicide treatment to impede natural plant regrowth and we are faced with an assault on our </w:t>
      </w:r>
      <w:r>
        <w:rPr>
          <w:rFonts w:ascii="Times New Roman" w:hAnsi="Times New Roman"/>
          <w:sz w:val="24"/>
          <w:szCs w:val="24"/>
          <w:rtl w:val="0"/>
          <w:lang w:val="en-US"/>
        </w:rPr>
        <w:t>health and our environment</w:t>
      </w:r>
      <w:r>
        <w:rPr>
          <w:rFonts w:ascii="Times New Roman" w:hAnsi="Times New Roman"/>
          <w:sz w:val="24"/>
          <w:szCs w:val="24"/>
          <w:rtl w:val="0"/>
          <w:lang w:val="en-US"/>
        </w:rPr>
        <w:t>.</w:t>
      </w:r>
    </w:p>
    <w:p>
      <w:pPr>
        <w:pStyle w:val="Default"/>
        <w:spacing w:after="240"/>
        <w:rPr>
          <w:rFonts w:ascii="Times New Roman" w:cs="Times New Roman" w:hAnsi="Times New Roman" w:eastAsia="Times New Roman"/>
          <w:sz w:val="24"/>
          <w:szCs w:val="24"/>
        </w:rPr>
      </w:pPr>
      <w:r>
        <w:rPr>
          <w:rFonts w:ascii="Times New Roman" w:hAnsi="Times New Roman"/>
          <w:sz w:val="24"/>
          <w:szCs w:val="24"/>
          <w:rtl w:val="0"/>
          <w:lang w:val="en-US"/>
        </w:rPr>
        <w:t>The clear cut</w:t>
      </w:r>
      <w:r>
        <w:rPr>
          <w:rFonts w:ascii="Times New Roman" w:hAnsi="Times New Roman"/>
          <w:sz w:val="24"/>
          <w:szCs w:val="24"/>
          <w:rtl w:val="0"/>
          <w:lang w:val="en-US"/>
        </w:rPr>
        <w:t xml:space="preserve">, the </w:t>
      </w:r>
      <w:r>
        <w:rPr>
          <w:rFonts w:ascii="Times New Roman" w:hAnsi="Times New Roman"/>
          <w:sz w:val="24"/>
          <w:szCs w:val="24"/>
          <w:rtl w:val="0"/>
          <w:lang w:val="en-US"/>
        </w:rPr>
        <w:t>width of the Mass Pike</w:t>
      </w:r>
      <w:r>
        <w:rPr>
          <w:rFonts w:ascii="Times New Roman" w:hAnsi="Times New Roman"/>
          <w:sz w:val="24"/>
          <w:szCs w:val="24"/>
          <w:rtl w:val="0"/>
          <w:lang w:val="en-US"/>
        </w:rPr>
        <w:t>, would slice</w:t>
      </w:r>
      <w:r>
        <w:rPr>
          <w:rFonts w:ascii="Times New Roman" w:hAnsi="Times New Roman"/>
          <w:sz w:val="24"/>
          <w:szCs w:val="24"/>
          <w:rtl w:val="0"/>
          <w:lang w:val="en-US"/>
        </w:rPr>
        <w:t xml:space="preserve"> through Memorial Forest, the </w:t>
      </w:r>
      <w:r>
        <w:rPr>
          <w:rFonts w:ascii="Times New Roman" w:hAnsi="Times New Roman"/>
          <w:sz w:val="24"/>
          <w:szCs w:val="24"/>
          <w:rtl w:val="0"/>
          <w:lang w:val="en-US"/>
        </w:rPr>
        <w:t xml:space="preserve">federally protected </w:t>
      </w:r>
      <w:r>
        <w:rPr>
          <w:rFonts w:ascii="Times New Roman" w:hAnsi="Times New Roman"/>
          <w:sz w:val="24"/>
          <w:szCs w:val="24"/>
          <w:rtl w:val="0"/>
          <w:lang w:val="en-US"/>
        </w:rPr>
        <w:t>Assabet River National Wildlife Refuge, multiple DEP wetland areas, through NHESP identified vernal pools and over the Hop Brook which is listed as a Major Stream and River by the DEP on their Integrated Rivers List.</w:t>
      </w:r>
      <w:r>
        <w:rPr>
          <w:rFonts w:ascii="Times New Roman" w:hAnsi="Times New Roman"/>
          <w:sz w:val="24"/>
          <w:szCs w:val="24"/>
          <w:rtl w:val="0"/>
          <w:lang w:val="en-US"/>
        </w:rPr>
        <w:t xml:space="preserve"> The Mass. Chapter of the Sierra club recently wrote to Eversource CEO Jim Judge: </w:t>
      </w:r>
      <w:r>
        <w:rPr>
          <w:rFonts w:ascii="Times New Roman" w:hAnsi="Times New Roman" w:hint="default"/>
          <w:sz w:val="24"/>
          <w:szCs w:val="24"/>
          <w:rtl w:val="0"/>
          <w:lang w:val="en-US"/>
        </w:rPr>
        <w:t>“</w:t>
      </w:r>
      <w:r>
        <w:rPr>
          <w:rFonts w:ascii="Times New Roman" w:hAnsi="Times New Roman"/>
          <w:sz w:val="24"/>
          <w:szCs w:val="24"/>
          <w:rtl w:val="0"/>
          <w:lang w:val="en-US"/>
        </w:rPr>
        <w:t xml:space="preserve">Any siting of a transmission line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either above or below ground </w:t>
      </w:r>
      <w:r>
        <w:rPr>
          <w:rFonts w:ascii="Times New Roman" w:hAnsi="Times New Roman" w:hint="default"/>
          <w:sz w:val="24"/>
          <w:szCs w:val="24"/>
          <w:rtl w:val="0"/>
          <w:lang w:val="en-US"/>
        </w:rPr>
        <w:t xml:space="preserve">– </w:t>
      </w:r>
      <w:r>
        <w:rPr>
          <w:rFonts w:ascii="Times New Roman" w:hAnsi="Times New Roman"/>
          <w:sz w:val="24"/>
          <w:szCs w:val="24"/>
          <w:rtl w:val="0"/>
          <w:lang w:val="en-US"/>
        </w:rPr>
        <w:t>will have significant and permanent deleterious effects on protected lands, threaten the town water supply and de</w:t>
      </w:r>
      <w:r>
        <w:rPr>
          <w:rFonts w:ascii="Times New Roman" w:hAnsi="Times New Roman"/>
          <w:sz w:val="24"/>
          <w:szCs w:val="24"/>
          <w:rtl w:val="0"/>
          <w:lang w:val="en-US"/>
        </w:rPr>
        <w:t>v</w:t>
      </w:r>
      <w:r>
        <w:rPr>
          <w:rFonts w:ascii="Times New Roman" w:hAnsi="Times New Roman"/>
          <w:sz w:val="24"/>
          <w:szCs w:val="24"/>
          <w:rtl w:val="0"/>
          <w:lang w:val="en-US"/>
        </w:rPr>
        <w:t>alue residential neighborhoods and historic districts</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p>
    <w:p>
      <w:pPr>
        <w:pStyle w:val="Default"/>
        <w:spacing w:after="240"/>
        <w:rPr>
          <w:rFonts w:ascii="Times New Roman" w:cs="Times New Roman" w:hAnsi="Times New Roman" w:eastAsia="Times New Roman"/>
          <w:sz w:val="24"/>
          <w:szCs w:val="24"/>
        </w:rPr>
      </w:pPr>
      <w:r>
        <w:rPr>
          <w:rFonts w:ascii="Times New Roman" w:hAnsi="Times New Roman"/>
          <w:sz w:val="24"/>
          <w:szCs w:val="24"/>
          <w:rtl w:val="0"/>
          <w:lang w:val="en-US"/>
        </w:rPr>
        <w:t xml:space="preserve">The proposed lines </w:t>
      </w:r>
      <w:r>
        <w:rPr>
          <w:rFonts w:ascii="Times New Roman" w:hAnsi="Times New Roman"/>
          <w:sz w:val="24"/>
          <w:szCs w:val="24"/>
          <w:rtl w:val="0"/>
          <w:lang w:val="en-US"/>
        </w:rPr>
        <w:t xml:space="preserve">also </w:t>
      </w:r>
      <w:r>
        <w:rPr>
          <w:rFonts w:ascii="Times New Roman" w:hAnsi="Times New Roman"/>
          <w:sz w:val="24"/>
          <w:szCs w:val="24"/>
          <w:rtl w:val="0"/>
          <w:lang w:val="en-US"/>
        </w:rPr>
        <w:t xml:space="preserve">threaten </w:t>
      </w:r>
      <w:r>
        <w:rPr>
          <w:rFonts w:ascii="Times New Roman" w:hAnsi="Times New Roman"/>
          <w:sz w:val="24"/>
          <w:szCs w:val="24"/>
          <w:rtl w:val="0"/>
          <w:lang w:val="en-US"/>
        </w:rPr>
        <w:t xml:space="preserve">local </w:t>
      </w:r>
      <w:r>
        <w:rPr>
          <w:rFonts w:ascii="Times New Roman" w:hAnsi="Times New Roman"/>
          <w:sz w:val="24"/>
          <w:szCs w:val="24"/>
          <w:rtl w:val="0"/>
          <w:lang w:val="en-US"/>
        </w:rPr>
        <w:t xml:space="preserve">property values, which drive town revenue and school budgets. </w:t>
      </w:r>
      <w:r>
        <w:rPr>
          <w:rFonts w:ascii="Times New Roman" w:hAnsi="Times New Roman"/>
          <w:sz w:val="24"/>
          <w:szCs w:val="24"/>
          <w:rtl w:val="0"/>
          <w:lang w:val="en-US"/>
        </w:rPr>
        <w:t>Hundreds of</w:t>
      </w:r>
      <w:r>
        <w:rPr>
          <w:rFonts w:ascii="Times New Roman" w:hAnsi="Times New Roman"/>
          <w:sz w:val="24"/>
          <w:szCs w:val="24"/>
          <w:rtl w:val="0"/>
          <w:lang w:val="en-US"/>
        </w:rPr>
        <w:t xml:space="preserve"> homes abut the </w:t>
      </w:r>
      <w:r>
        <w:rPr>
          <w:rFonts w:ascii="Times New Roman" w:hAnsi="Times New Roman"/>
          <w:sz w:val="24"/>
          <w:szCs w:val="24"/>
          <w:rtl w:val="0"/>
          <w:lang w:val="en-US"/>
        </w:rPr>
        <w:t xml:space="preserve">ROW and several </w:t>
      </w:r>
      <w:r>
        <w:rPr>
          <w:rFonts w:ascii="Times New Roman" w:hAnsi="Times New Roman"/>
          <w:sz w:val="24"/>
          <w:szCs w:val="24"/>
          <w:rtl w:val="0"/>
          <w:lang w:val="en-US"/>
        </w:rPr>
        <w:t xml:space="preserve">hundred more are within 1000 feet. </w:t>
      </w:r>
      <w:r>
        <w:rPr>
          <w:rFonts w:ascii="Times New Roman" w:hAnsi="Times New Roman"/>
          <w:sz w:val="24"/>
          <w:szCs w:val="24"/>
          <w:rtl w:val="0"/>
          <w:lang w:val="en-US"/>
        </w:rPr>
        <w:t>Just</w:t>
      </w:r>
      <w:r>
        <w:rPr>
          <w:rFonts w:ascii="Times New Roman" w:hAnsi="Times New Roman"/>
          <w:sz w:val="24"/>
          <w:szCs w:val="24"/>
          <w:rtl w:val="0"/>
          <w:lang w:val="en-US"/>
        </w:rPr>
        <w:t xml:space="preserve"> the </w:t>
      </w:r>
      <w:r>
        <w:rPr>
          <w:rFonts w:ascii="Times New Roman" w:hAnsi="Times New Roman"/>
          <w:sz w:val="24"/>
          <w:szCs w:val="24"/>
          <w:rtl w:val="0"/>
          <w:lang w:val="en-US"/>
        </w:rPr>
        <w:t>possibility</w:t>
      </w:r>
      <w:r>
        <w:rPr>
          <w:rFonts w:ascii="Times New Roman" w:hAnsi="Times New Roman"/>
          <w:sz w:val="24"/>
          <w:szCs w:val="24"/>
          <w:rtl w:val="0"/>
          <w:lang w:val="en-US"/>
        </w:rPr>
        <w:t xml:space="preserve"> of these transmission lines has alre</w:t>
      </w:r>
      <w:r>
        <w:rPr>
          <w:rFonts w:ascii="Times New Roman" w:hAnsi="Times New Roman"/>
          <w:sz w:val="24"/>
          <w:szCs w:val="24"/>
          <w:rtl w:val="0"/>
          <w:lang w:val="en-US"/>
        </w:rPr>
        <w:t>ady</w:t>
      </w:r>
      <w:r>
        <w:rPr>
          <w:rFonts w:ascii="Times New Roman" w:hAnsi="Times New Roman"/>
          <w:sz w:val="24"/>
          <w:szCs w:val="24"/>
          <w:rtl w:val="0"/>
          <w:lang w:val="en-US"/>
        </w:rPr>
        <w:t xml:space="preserve"> substantially decreased property values in our community as attested to by local real estate agents.</w:t>
      </w:r>
      <w:r>
        <w:rPr>
          <w:rFonts w:ascii="Times New Roman" w:hAnsi="Times New Roman"/>
          <w:sz w:val="24"/>
          <w:szCs w:val="24"/>
          <w:rtl w:val="0"/>
          <w:lang w:val="en-US"/>
        </w:rPr>
        <w:t xml:space="preserve"> </w:t>
      </w:r>
      <w:r>
        <w:rPr>
          <w:rFonts w:ascii="Times New Roman" w:hAnsi="Times New Roman"/>
          <w:sz w:val="24"/>
          <w:szCs w:val="24"/>
          <w:rtl w:val="0"/>
          <w:lang w:val="en-US"/>
        </w:rPr>
        <w:t>Sudbury has one of the highest percentages of revenue coming from property taxes so the ultimate impact on tax revenues would destroy the vitality of our town.</w:t>
      </w:r>
    </w:p>
    <w:p>
      <w:pPr>
        <w:pStyle w:val="Body"/>
        <w:rPr>
          <w:color w:val="222222"/>
          <w:u w:color="222222"/>
          <w:shd w:val="clear" w:color="auto" w:fill="ffffff"/>
        </w:rPr>
      </w:pPr>
      <w:r>
        <w:rPr>
          <w:rtl w:val="0"/>
        </w:rPr>
        <w:t xml:space="preserve">In addition to the egregious community and environmental impacts of the proposed project, we fundamentally reject the </w:t>
      </w:r>
      <w:r>
        <w:rPr>
          <w:rtl w:val="0"/>
          <w:lang w:val="en-US"/>
        </w:rPr>
        <w:t>“</w:t>
      </w:r>
      <w:r>
        <w:rPr>
          <w:rtl w:val="0"/>
        </w:rPr>
        <w:t>reliability</w:t>
      </w:r>
      <w:r>
        <w:rPr>
          <w:rtl w:val="0"/>
          <w:lang w:val="en-US"/>
        </w:rPr>
        <w:t xml:space="preserve">” </w:t>
      </w:r>
      <w:r>
        <w:rPr>
          <w:rtl w:val="0"/>
        </w:rPr>
        <w:t>need this project purports to fulfill. Review of the original ISO-NE 2008 report which prompted this project and analysis of current load conditions and electricity demand indicates that the need that Eversource quotes</w:t>
      </w:r>
      <w:r>
        <w:rPr>
          <w:color w:val="000000"/>
          <w:u w:color="000000"/>
          <w:rtl w:val="0"/>
          <w:lang w:val="en-US"/>
        </w:rPr>
        <w:t xml:space="preserve"> as the reason for this project has not materialized.</w:t>
      </w:r>
      <w:r>
        <w:rPr>
          <w:color w:val="000000"/>
          <w:u w:color="000000"/>
          <w:rtl w:val="0"/>
          <w:lang w:val="en-US"/>
        </w:rPr>
        <w:t xml:space="preserve"> </w:t>
      </w:r>
      <w:r>
        <w:rPr>
          <w:color w:val="000000"/>
          <w:u w:color="000000"/>
          <w:rtl w:val="0"/>
          <w:lang w:val="en-US"/>
        </w:rPr>
        <w:t>Indeed, according to the most recent ISO report of M</w:t>
      </w:r>
      <w:r>
        <w:rPr>
          <w:color w:val="000000"/>
          <w:u w:color="000000"/>
          <w:rtl w:val="0"/>
          <w:lang w:val="en-US"/>
        </w:rPr>
        <w:t>assachusetts</w:t>
      </w:r>
      <w:r>
        <w:rPr>
          <w:color w:val="000000"/>
          <w:u w:color="000000"/>
          <w:rtl w:val="0"/>
          <w:lang w:val="en-US"/>
        </w:rPr>
        <w:t>’</w:t>
      </w:r>
      <w:r>
        <w:rPr>
          <w:color w:val="000000"/>
          <w:u w:color="000000"/>
          <w:rtl w:val="0"/>
          <w:lang w:val="en-US"/>
        </w:rPr>
        <w:t xml:space="preserve"> net energy load, load has declined to the same level as it was in 2002. </w:t>
      </w:r>
    </w:p>
    <w:p>
      <w:pPr>
        <w:pStyle w:val="Body"/>
        <w:rPr>
          <w:color w:val="222222"/>
          <w:u w:color="222222"/>
          <w:shd w:val="clear" w:color="auto" w:fill="ffffff"/>
        </w:rPr>
      </w:pPr>
    </w:p>
    <w:p>
      <w:pPr>
        <w:pStyle w:val="Body"/>
      </w:pPr>
      <w:r>
        <w:rPr>
          <w:color w:val="000000"/>
          <w:u w:color="000000"/>
          <w:rtl w:val="0"/>
          <w:lang w:val="fr-FR"/>
        </w:rPr>
        <w:t xml:space="preserve">Your </w:t>
      </w:r>
      <w:r>
        <w:rPr>
          <w:rtl w:val="0"/>
        </w:rPr>
        <w:t xml:space="preserve">commitment to Comprehensive Energy Diversity Legislation and support of the </w:t>
      </w:r>
      <w:r>
        <w:rPr>
          <w:color w:val="222222"/>
          <w:u w:color="222222"/>
          <w:shd w:val="clear" w:color="auto" w:fill="ffffff"/>
          <w:rtl w:val="0"/>
          <w:lang w:val="en-US"/>
        </w:rPr>
        <w:t xml:space="preserve">Global Warming Solutions Act requirement includes a commitment to renewables and storage, both of which will support the </w:t>
      </w:r>
      <w:r>
        <w:rPr>
          <w:color w:val="222222"/>
          <w:u w:color="222222"/>
          <w:shd w:val="clear" w:color="auto" w:fill="ffffff"/>
          <w:rtl w:val="0"/>
          <w:lang w:val="en-US"/>
        </w:rPr>
        <w:t xml:space="preserve">continued </w:t>
      </w:r>
      <w:r>
        <w:rPr>
          <w:color w:val="222222"/>
          <w:u w:color="222222"/>
          <w:shd w:val="clear" w:color="auto" w:fill="ffffff"/>
          <w:rtl w:val="0"/>
          <w:lang w:val="en-US"/>
        </w:rPr>
        <w:t>decline in demand and provide peak load solutions that further decrease the need for projects such as this.</w:t>
      </w:r>
      <w:r>
        <w:rPr>
          <w:color w:val="222222"/>
          <w:u w:color="222222"/>
          <w:shd w:val="clear" w:color="auto" w:fill="ffffff"/>
          <w:rtl w:val="0"/>
          <w:lang w:val="en-US"/>
        </w:rPr>
        <w:t xml:space="preserve"> </w:t>
      </w:r>
      <w:r>
        <w:rPr>
          <w:rtl w:val="0"/>
        </w:rPr>
        <w:t>W</w:t>
      </w:r>
      <w:r>
        <w:rPr>
          <w:rtl w:val="0"/>
        </w:rPr>
        <w:t>ith your support</w:t>
      </w:r>
      <w:r>
        <w:rPr>
          <w:rtl w:val="0"/>
        </w:rPr>
        <w:t>,</w:t>
      </w:r>
      <w:r>
        <w:rPr>
          <w:rtl w:val="0"/>
        </w:rPr>
        <w:t xml:space="preserve"> the siting board </w:t>
      </w:r>
      <w:r>
        <w:rPr>
          <w:rtl w:val="0"/>
        </w:rPr>
        <w:t>may</w:t>
      </w:r>
      <w:r>
        <w:rPr>
          <w:rtl w:val="0"/>
        </w:rPr>
        <w:t xml:space="preserve"> break its record of rubber-stamping projects and </w:t>
      </w:r>
      <w:r>
        <w:rPr>
          <w:rtl w:val="0"/>
        </w:rPr>
        <w:t xml:space="preserve">instead </w:t>
      </w:r>
      <w:r>
        <w:rPr>
          <w:rtl w:val="0"/>
        </w:rPr>
        <w:t xml:space="preserve">appropriately consider </w:t>
      </w:r>
      <w:r>
        <w:rPr>
          <w:rtl w:val="0"/>
        </w:rPr>
        <w:t xml:space="preserve">current needs assessment as well as </w:t>
      </w:r>
      <w:r>
        <w:rPr>
          <w:rtl w:val="0"/>
        </w:rPr>
        <w:t xml:space="preserve">environmental and community costs </w:t>
      </w:r>
      <w:r>
        <w:rPr>
          <w:rtl w:val="0"/>
        </w:rPr>
        <w:t>that would result if this unnecessary project went forward</w:t>
      </w:r>
      <w:r>
        <w:rPr>
          <w:rtl w:val="0"/>
        </w:rPr>
        <w:t>.</w:t>
      </w:r>
    </w:p>
    <w:p>
      <w:pPr>
        <w:pStyle w:val="Body"/>
      </w:pPr>
    </w:p>
    <w:p>
      <w:pPr>
        <w:pStyle w:val="Default"/>
        <w:spacing w:after="240"/>
        <w:rPr>
          <w:rFonts w:ascii="Times New Roman" w:cs="Times New Roman" w:hAnsi="Times New Roman" w:eastAsia="Times New Roman"/>
          <w:sz w:val="24"/>
          <w:szCs w:val="24"/>
        </w:rPr>
      </w:pPr>
      <w:r>
        <w:rPr>
          <w:rFonts w:ascii="Times New Roman" w:hAnsi="Times New Roman"/>
          <w:sz w:val="24"/>
          <w:szCs w:val="24"/>
          <w:rtl w:val="0"/>
          <w:lang w:val="en-US"/>
        </w:rPr>
        <w:t xml:space="preserve">Together, we can find a solution that addresses electric grid issues </w:t>
      </w:r>
      <w:r>
        <w:rPr>
          <w:rFonts w:ascii="Times New Roman" w:hAnsi="Times New Roman"/>
          <w:sz w:val="24"/>
          <w:szCs w:val="24"/>
          <w:rtl w:val="0"/>
          <w:lang w:val="en-US"/>
        </w:rPr>
        <w:t xml:space="preserve">without visiting long term </w:t>
      </w:r>
      <w:r>
        <w:rPr>
          <w:rFonts w:ascii="Times New Roman" w:hAnsi="Times New Roman"/>
          <w:sz w:val="24"/>
          <w:szCs w:val="24"/>
          <w:rtl w:val="0"/>
          <w:lang w:val="en-US"/>
        </w:rPr>
        <w:t xml:space="preserve">harm </w:t>
      </w:r>
      <w:r>
        <w:rPr>
          <w:rFonts w:ascii="Times New Roman" w:hAnsi="Times New Roman"/>
          <w:sz w:val="24"/>
          <w:szCs w:val="24"/>
          <w:rtl w:val="0"/>
          <w:lang w:val="en-US"/>
        </w:rPr>
        <w:t>upon the</w:t>
      </w:r>
      <w:r>
        <w:rPr>
          <w:rFonts w:ascii="Times New Roman" w:hAnsi="Times New Roman"/>
          <w:sz w:val="24"/>
          <w:szCs w:val="24"/>
          <w:rtl w:val="0"/>
          <w:lang w:val="en-US"/>
        </w:rPr>
        <w:t xml:space="preserve"> environment and our community.</w:t>
      </w:r>
    </w:p>
    <w:p>
      <w:pPr>
        <w:pStyle w:val="Default"/>
        <w:spacing w:after="240"/>
        <w:rPr>
          <w:rFonts w:ascii="Times New Roman" w:cs="Times New Roman" w:hAnsi="Times New Roman" w:eastAsia="Times New Roman"/>
          <w:sz w:val="24"/>
          <w:szCs w:val="24"/>
        </w:rPr>
      </w:pPr>
      <w:r>
        <w:rPr>
          <w:rFonts w:ascii="Times New Roman" w:hAnsi="Times New Roman"/>
          <w:sz w:val="24"/>
          <w:szCs w:val="24"/>
          <w:rtl w:val="0"/>
          <w:lang w:val="en-US"/>
        </w:rPr>
        <w:t>I look forward to hearing from you.</w:t>
      </w:r>
    </w:p>
    <w:p>
      <w:pPr>
        <w:pStyle w:val="Default"/>
        <w:spacing w:after="240"/>
        <w:rPr>
          <w:rFonts w:ascii="Times New Roman" w:cs="Times New Roman" w:hAnsi="Times New Roman" w:eastAsia="Times New Roman"/>
          <w:sz w:val="24"/>
          <w:szCs w:val="24"/>
          <w:lang w:val="fr-FR"/>
        </w:rPr>
      </w:pPr>
      <w:r>
        <w:rPr>
          <w:rFonts w:ascii="Times New Roman" w:hAnsi="Times New Roman"/>
          <w:sz w:val="24"/>
          <w:szCs w:val="24"/>
          <w:rtl w:val="0"/>
          <w:lang w:val="fr-FR"/>
        </w:rPr>
        <w:t>Yours Respectfully,</w:t>
      </w:r>
    </w:p>
    <w:p>
      <w:pPr>
        <w:pStyle w:val="Default"/>
        <w:spacing w:after="240"/>
      </w:pPr>
      <w:r>
        <w:rPr>
          <w:rFonts w:ascii="Times New Roman" w:hAnsi="Times New Roman"/>
          <w:sz w:val="24"/>
          <w:szCs w:val="24"/>
          <w:rtl w:val="0"/>
          <w:lang w:val="en-US"/>
        </w:rPr>
        <w:t xml:space="preserve">Your Name </w:t>
      </w:r>
      <w:r>
        <w:rPr>
          <w:rFonts w:ascii="Arial Unicode MS" w:cs="Arial Unicode MS" w:hAnsi="Arial Unicode MS" w:eastAsia="Arial Unicode MS"/>
          <w:b w:val="0"/>
          <w:bCs w:val="0"/>
          <w:i w:val="0"/>
          <w:iCs w:val="0"/>
          <w:sz w:val="24"/>
          <w:szCs w:val="24"/>
          <w:lang w:val="en-US"/>
        </w:rPr>
        <w:br w:type="textWrapping"/>
      </w:r>
      <w:r>
        <w:rPr>
          <w:rFonts w:ascii="Times New Roman" w:hAnsi="Times New Roman"/>
          <w:sz w:val="24"/>
          <w:szCs w:val="24"/>
          <w:rtl w:val="0"/>
          <w:lang w:val="en-US"/>
        </w:rPr>
        <w:t>Street Address</w:t>
      </w:r>
      <w:r>
        <w:rPr>
          <w:rFonts w:ascii="Arial Unicode MS" w:cs="Arial Unicode MS" w:hAnsi="Arial Unicode MS" w:eastAsia="Arial Unicode MS"/>
          <w:b w:val="0"/>
          <w:bCs w:val="0"/>
          <w:i w:val="0"/>
          <w:iCs w:val="0"/>
          <w:sz w:val="24"/>
          <w:szCs w:val="24"/>
          <w:lang w:val="en-US"/>
        </w:rPr>
        <w:br w:type="textWrapping"/>
      </w:r>
      <w:r>
        <w:rPr>
          <w:rFonts w:ascii="Times New Roman" w:hAnsi="Times New Roman"/>
          <w:sz w:val="24"/>
          <w:szCs w:val="24"/>
          <w:rtl w:val="0"/>
          <w:lang w:val="da-DK"/>
        </w:rPr>
        <w:t>Sudbury, MA 01776</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